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16A" w:rsidRPr="00C2716A" w:rsidRDefault="00C2716A" w:rsidP="00C2716A">
      <w:pPr>
        <w:rPr>
          <w:b/>
          <w:bCs/>
          <w:sz w:val="32"/>
          <w:szCs w:val="32"/>
        </w:rPr>
      </w:pPr>
      <w:r w:rsidRPr="00C2716A">
        <w:rPr>
          <w:b/>
          <w:bCs/>
          <w:sz w:val="32"/>
          <w:szCs w:val="32"/>
        </w:rPr>
        <w:t>Лекция: Послеродовой период. Изменения в организме женщины в послеродовом периоде.</w:t>
      </w:r>
    </w:p>
    <w:p w:rsidR="00C2716A" w:rsidRPr="00C2716A" w:rsidRDefault="00C2716A" w:rsidP="00C2716A">
      <w:r w:rsidRPr="00C2716A">
        <w:t xml:space="preserve">Послеродовым (пуэрперальным) периодом называют период, начинающийся после рождения последа и продолжающийся 6—8 </w:t>
      </w:r>
      <w:proofErr w:type="spellStart"/>
      <w:r w:rsidRPr="00C2716A">
        <w:t>нед</w:t>
      </w:r>
      <w:proofErr w:type="spellEnd"/>
      <w:r w:rsidRPr="00C2716A">
        <w:t>. В течение этого времени происходит обратное развитие (инволюция) всех органов и систем, которые подверглись изменениям в связи с беременностью и родами. Исключение со</w:t>
      </w:r>
      <w:r w:rsidRPr="00C2716A">
        <w:softHyphen/>
        <w:t>ставляют молочные железы, функция которых достигает расцвета именно в послеродовой период. Наиболее выраженные инволюционные процессы проис</w:t>
      </w:r>
      <w:r w:rsidRPr="00C2716A">
        <w:softHyphen/>
        <w:t>ходят в половых органах, особенно в матке. Темп инволюционных процессов максимально выражен в первые 8—12 дней.</w:t>
      </w:r>
    </w:p>
    <w:p w:rsidR="00C2716A" w:rsidRPr="00C2716A" w:rsidRDefault="00C2716A" w:rsidP="00C2716A">
      <w:r w:rsidRPr="00C2716A">
        <w:t xml:space="preserve">Ближайшие 2 ч после </w:t>
      </w:r>
      <w:proofErr w:type="spellStart"/>
      <w:r w:rsidRPr="00C2716A">
        <w:t>родоразрешения</w:t>
      </w:r>
      <w:proofErr w:type="spellEnd"/>
      <w:r w:rsidRPr="00C2716A">
        <w:t xml:space="preserve"> выделяются особо и обозначаются как ранний послеродовой период.</w:t>
      </w:r>
    </w:p>
    <w:p w:rsidR="00C2716A" w:rsidRPr="00C2716A" w:rsidRDefault="00C2716A" w:rsidP="00C2716A">
      <w:r w:rsidRPr="00C2716A">
        <w:rPr>
          <w:b/>
        </w:rPr>
        <w:t>Половые органы</w:t>
      </w:r>
      <w:r w:rsidRPr="00C2716A">
        <w:rPr>
          <w:b/>
          <w:bCs/>
        </w:rPr>
        <w:t>. </w:t>
      </w:r>
      <w:r w:rsidRPr="00C2716A">
        <w:t>После рождения последа </w:t>
      </w:r>
      <w:r w:rsidRPr="00C2716A">
        <w:rPr>
          <w:i/>
          <w:iCs/>
        </w:rPr>
        <w:t>матка </w:t>
      </w:r>
      <w:r w:rsidRPr="00C2716A">
        <w:t>значительно уменьшает</w:t>
      </w:r>
      <w:r w:rsidRPr="00C2716A">
        <w:softHyphen/>
        <w:t>ся в размерах из-за резкого сокращения ее мускулатуры. Тело ее имеет почти шарообразную форму, несколько сплющенную спереди назад. Передняя и зад</w:t>
      </w:r>
      <w:r w:rsidRPr="00C2716A">
        <w:softHyphen/>
        <w:t>няя стенки плотно прилегают друг к другу. Наибольшую толщину стенки матки имеют в области дна (4—5 см). Сразу после родов сокращения в области пере</w:t>
      </w:r>
      <w:r w:rsidRPr="00C2716A">
        <w:softHyphen/>
        <w:t>шейка и шейки матки выражены слабо (толщина стенки в этих отделах дости</w:t>
      </w:r>
      <w:r w:rsidRPr="00C2716A">
        <w:softHyphen/>
        <w:t>гает лишь 0,5 см). Тело матки прилегает к передней брюшной стенке и сохраня</w:t>
      </w:r>
      <w:r w:rsidRPr="00C2716A">
        <w:softHyphen/>
        <w:t>ет большую подвижность за счет растянутого связочного аппарата и понижения его тонуса. Шейка матки имеет вид тонкостенного мешка. Широко зияющий наружный зев с надорванными краями свисает во влагалище. Диаметр внутрен</w:t>
      </w:r>
      <w:r w:rsidRPr="00C2716A">
        <w:softHyphen/>
        <w:t>него зева непосредственно после родов составляет 10—12 см, а весь шеечный канал свободно пропускает в полость матки кисть акушера. Длина полости мат</w:t>
      </w:r>
      <w:r w:rsidRPr="00C2716A">
        <w:softHyphen/>
        <w:t xml:space="preserve">ки в это время равна 15 см, </w:t>
      </w:r>
      <w:bookmarkStart w:id="0" w:name="_GoBack"/>
      <w:bookmarkEnd w:id="0"/>
      <w:r w:rsidRPr="00C2716A">
        <w:t>ширина (расстояние между углами) — 12 см, масса матки — 1000 г. Серозная оболочка в первые часы собирается в складки, а затем равномерно облегает покрываемые ею отделы матки.</w:t>
      </w:r>
    </w:p>
    <w:p w:rsidR="00C2716A" w:rsidRPr="00C2716A" w:rsidRDefault="00C2716A" w:rsidP="00C2716A">
      <w:r w:rsidRPr="00C2716A">
        <w:t>После отделения последа, которое происходит в губчатом слое отпадающей оболочки, вся внутренняя поверхность матки представляет собой обширную раневую поверхность с наиболее выраженными деструктивными изменениями в области плацентарной площадки. Просветы сосудов в области плацентарной площадки сжимаются при сокращениях мускулатуры матки, в них образуются тромбы (что способствует остановке кровотечения).</w:t>
      </w:r>
    </w:p>
    <w:p w:rsidR="00C2716A" w:rsidRPr="00C2716A" w:rsidRDefault="00C2716A" w:rsidP="00C2716A">
      <w:r w:rsidRPr="00C2716A">
        <w:t>Таким образом, в первые часы послеродового периода все изменения в матке направлены на остановку кровотечения.</w:t>
      </w:r>
    </w:p>
    <w:p w:rsidR="00C2716A" w:rsidRPr="00C2716A" w:rsidRDefault="00C2716A" w:rsidP="00C2716A">
      <w:r w:rsidRPr="00C2716A">
        <w:t>В последующие дни инволюция матки происходит довольно быстро. Каждые сутки уровень стояния дна матки понижается на 2 см. Масса матки в течение 1-й недели снижается с 1000 г до 500 г, к концу 2-й недели — до 350 г, к концу 3-й — до 250 г. К концу послеродового периода масса матки составляет столько же, сколько до беременности — 50 г. Длина ее уменьшается до 8—9 см, ширина в области дна — до 5,0 см. Снижается объем полости матки, достигая к концу послеродового периода 3—5 см</w:t>
      </w:r>
      <w:r w:rsidRPr="00C2716A">
        <w:rPr>
          <w:vertAlign w:val="superscript"/>
        </w:rPr>
        <w:t>3</w:t>
      </w:r>
      <w:r w:rsidRPr="00C2716A">
        <w:t>. Мышцы матки в послеродовой период нахо</w:t>
      </w:r>
      <w:r w:rsidRPr="00C2716A">
        <w:softHyphen/>
        <w:t xml:space="preserve">дятся в состоянии тонического сокращения. Вследствие этого сдавливаются кровеносные и лимфатические сосуды. Часть из них </w:t>
      </w:r>
      <w:proofErr w:type="spellStart"/>
      <w:r w:rsidRPr="00C2716A">
        <w:t>облитерируется</w:t>
      </w:r>
      <w:proofErr w:type="spellEnd"/>
      <w:r w:rsidRPr="00C2716A">
        <w:t>. Из-за уменьшения притока крови цитоплазма каждой мышечной клетки подвергает</w:t>
      </w:r>
      <w:r w:rsidRPr="00C2716A">
        <w:softHyphen/>
        <w:t>ся жировому перерождению, а вновь образовавшиеся мышечные клетки — жи</w:t>
      </w:r>
      <w:r w:rsidRPr="00C2716A">
        <w:softHyphen/>
        <w:t>ровой дистрофии и резорбции. Уменьшается гипертрофия мышечных клеток, свойственная беременности.</w:t>
      </w:r>
    </w:p>
    <w:p w:rsidR="00C2716A" w:rsidRPr="00C2716A" w:rsidRDefault="00C2716A" w:rsidP="00C2716A">
      <w:r w:rsidRPr="00C2716A">
        <w:t>Обратное развитие наблюдается также в межмышечной соединительной тка</w:t>
      </w:r>
      <w:r w:rsidRPr="00C2716A">
        <w:softHyphen/>
        <w:t xml:space="preserve">ни и сосудах матки. Значительная их часть </w:t>
      </w:r>
      <w:proofErr w:type="spellStart"/>
      <w:r w:rsidRPr="00C2716A">
        <w:t>облитерируется</w:t>
      </w:r>
      <w:proofErr w:type="spellEnd"/>
      <w:r w:rsidRPr="00C2716A">
        <w:t xml:space="preserve"> и превращается в соединительнотканные тяжи.</w:t>
      </w:r>
    </w:p>
    <w:p w:rsidR="00C2716A" w:rsidRPr="00C2716A" w:rsidRDefault="00C2716A" w:rsidP="00C2716A">
      <w:r w:rsidRPr="00C2716A">
        <w:t xml:space="preserve">Инволюция шейки матки происходит медленнее. Раньше других отделов шейки начинает сокращаться внутренний маточный зев. Через 10—12 ч после родов он определяется в виде толстой каймы. Канал шейки матки в связи с этим приобретает воронкообразную форму. Через 3 </w:t>
      </w:r>
      <w:proofErr w:type="spellStart"/>
      <w:r w:rsidRPr="00C2716A">
        <w:t>сут</w:t>
      </w:r>
      <w:proofErr w:type="spellEnd"/>
      <w:r w:rsidRPr="00C2716A">
        <w:t xml:space="preserve"> внутренний зев пропускает один поперечный палец. Такое быстрое уменьшение диаметра внутреннего зева связано с сокращени</w:t>
      </w:r>
      <w:r w:rsidRPr="00C2716A">
        <w:softHyphen/>
        <w:t>ем циркулярных мышечных волокон, окружающих его. Формирование шеечного канала происходит значительно медленнее: оно заканчивается к концу 10-х суток. К этому времени полностью закрывается внутренний зев. Наружный маточный зев смыкается к концу 3-й недели и принимает щелевидную форму. Первоначальная округлая форма не восстанавливается из-за боковых надрывов.</w:t>
      </w:r>
    </w:p>
    <w:p w:rsidR="00C2716A" w:rsidRPr="00C2716A" w:rsidRDefault="00C2716A" w:rsidP="00C2716A">
      <w:r w:rsidRPr="00C2716A">
        <w:lastRenderedPageBreak/>
        <w:t>Весьма существенные изменения происходят на внутренней поверхности матки, процесс заживления которой начинается с распада и отторжения обрыв</w:t>
      </w:r>
      <w:r w:rsidRPr="00C2716A">
        <w:softHyphen/>
        <w:t xml:space="preserve">ков губчатого слоя </w:t>
      </w:r>
      <w:proofErr w:type="spellStart"/>
      <w:r w:rsidRPr="00C2716A">
        <w:t>децидуальной</w:t>
      </w:r>
      <w:proofErr w:type="spellEnd"/>
      <w:r w:rsidRPr="00C2716A">
        <w:t xml:space="preserve"> оболочки, сгустков крови, тромбов. Этому способствуют протеолитические ферменты и биологически активные вещества, образующиеся, в частности, при распаде лейкоцитов и микроорганизмов.</w:t>
      </w:r>
    </w:p>
    <w:p w:rsidR="00C2716A" w:rsidRPr="00C2716A" w:rsidRDefault="00C2716A" w:rsidP="00C2716A">
      <w:r w:rsidRPr="00C2716A">
        <w:t xml:space="preserve">При физиологическом течении послеродового периода в течение первых 3—4 дней полость матки остается стерильной. В очищении внутренней поверхности матки большая роль принадлежит фагоцитозу и внеклеточному </w:t>
      </w:r>
      <w:proofErr w:type="spellStart"/>
      <w:r w:rsidRPr="00C2716A">
        <w:t>протеолизу</w:t>
      </w:r>
      <w:proofErr w:type="spellEnd"/>
      <w:r w:rsidRPr="00C2716A">
        <w:t>. Протеолитические ферменты и антитоксины уничтожают бактерии и нейтрали</w:t>
      </w:r>
      <w:r w:rsidRPr="00C2716A">
        <w:softHyphen/>
        <w:t>зуют токсины. На внутренней поверхности матки с первых часов послеродового периода обнаруживаются микроскопические изменения в более глубоких сло</w:t>
      </w:r>
      <w:r w:rsidRPr="00C2716A">
        <w:softHyphen/>
        <w:t xml:space="preserve">ях — мелкоклеточная </w:t>
      </w:r>
      <w:proofErr w:type="spellStart"/>
      <w:r w:rsidRPr="00C2716A">
        <w:t>лимфоцитарная</w:t>
      </w:r>
      <w:proofErr w:type="spellEnd"/>
      <w:r w:rsidRPr="00C2716A">
        <w:t xml:space="preserve"> инфильтрация. Она обнаруживается во всем мышечном слое матки, но более всего выражена около внутренней поверх</w:t>
      </w:r>
      <w:r w:rsidRPr="00C2716A">
        <w:softHyphen/>
        <w:t>ности — это грануляционный вал. Он оказывается хорошо сформированным к 3—4-м суткам послеродового периода. Клеточные элементы располагаются то более компактными массами, то отдельными тяжами. По мере возвращения матки в обычное состояние мелкоклеточная инфильтрация исчезает. Распадаю</w:t>
      </w:r>
      <w:r w:rsidRPr="00C2716A">
        <w:softHyphen/>
        <w:t xml:space="preserve">щиеся частицы </w:t>
      </w:r>
      <w:proofErr w:type="spellStart"/>
      <w:r w:rsidRPr="00C2716A">
        <w:t>децидуальной</w:t>
      </w:r>
      <w:proofErr w:type="spellEnd"/>
      <w:r w:rsidRPr="00C2716A">
        <w:t xml:space="preserve"> оболочки, сгустки крови и другие отторгающиеся тканевые элементы представляют собой л о </w:t>
      </w:r>
      <w:proofErr w:type="spellStart"/>
      <w:r w:rsidRPr="00C2716A">
        <w:t>х</w:t>
      </w:r>
      <w:proofErr w:type="spellEnd"/>
      <w:r w:rsidRPr="00C2716A">
        <w:t xml:space="preserve"> и </w:t>
      </w:r>
      <w:proofErr w:type="spellStart"/>
      <w:r w:rsidRPr="00C2716A">
        <w:t>и</w:t>
      </w:r>
      <w:proofErr w:type="spellEnd"/>
      <w:r w:rsidRPr="00C2716A">
        <w:t>.</w:t>
      </w:r>
    </w:p>
    <w:p w:rsidR="00C2716A" w:rsidRPr="00C2716A" w:rsidRDefault="00C2716A" w:rsidP="00C2716A">
      <w:r w:rsidRPr="00C2716A">
        <w:t xml:space="preserve">После отторжения обрывков </w:t>
      </w:r>
      <w:proofErr w:type="spellStart"/>
      <w:r w:rsidRPr="00C2716A">
        <w:t>децидуальной</w:t>
      </w:r>
      <w:proofErr w:type="spellEnd"/>
      <w:r w:rsidRPr="00C2716A">
        <w:t xml:space="preserve"> оболочки обнажаются донные части желез и строма базального слоя эндометрия. В процессе регенерации происходит рост желез, пролиферация клеток стромы базального слоя эндомет</w:t>
      </w:r>
      <w:r w:rsidRPr="00C2716A">
        <w:softHyphen/>
        <w:t>рия, восстановление сосудистой сети и нервных окончаний эндометрия.</w:t>
      </w:r>
    </w:p>
    <w:p w:rsidR="00C2716A" w:rsidRPr="00C2716A" w:rsidRDefault="00C2716A" w:rsidP="00C2716A">
      <w:proofErr w:type="spellStart"/>
      <w:r w:rsidRPr="00C2716A">
        <w:t>Эпителизация</w:t>
      </w:r>
      <w:proofErr w:type="spellEnd"/>
      <w:r w:rsidRPr="00C2716A">
        <w:t xml:space="preserve"> внутренней поверхности матки происходит параллельно с от</w:t>
      </w:r>
      <w:r w:rsidRPr="00C2716A">
        <w:softHyphen/>
        <w:t xml:space="preserve">торжением обрывков </w:t>
      </w:r>
      <w:proofErr w:type="spellStart"/>
      <w:r w:rsidRPr="00C2716A">
        <w:t>децидуальной</w:t>
      </w:r>
      <w:proofErr w:type="spellEnd"/>
      <w:r w:rsidRPr="00C2716A">
        <w:t xml:space="preserve"> оболочки и заканчивается к 10-му дню по</w:t>
      </w:r>
      <w:r w:rsidRPr="00C2716A">
        <w:softHyphen/>
        <w:t xml:space="preserve">слеродового периода, полностью эндометрий восстанавливается через 6—8 </w:t>
      </w:r>
      <w:proofErr w:type="spellStart"/>
      <w:r w:rsidRPr="00C2716A">
        <w:t>нед</w:t>
      </w:r>
      <w:proofErr w:type="spellEnd"/>
      <w:r w:rsidRPr="00C2716A">
        <w:t>. после родов.</w:t>
      </w:r>
    </w:p>
    <w:p w:rsidR="00C2716A" w:rsidRPr="00C2716A" w:rsidRDefault="00C2716A" w:rsidP="00C2716A">
      <w:r w:rsidRPr="00C2716A">
        <w:t>Обычный тонус связочного аппарата матки восстанавливается быстро — уже к концу 3-й недели.</w:t>
      </w:r>
    </w:p>
    <w:p w:rsidR="00C2716A" w:rsidRPr="00C2716A" w:rsidRDefault="00C2716A" w:rsidP="00C2716A">
      <w:proofErr w:type="spellStart"/>
      <w:r w:rsidRPr="00C2716A">
        <w:t>Матогные</w:t>
      </w:r>
      <w:proofErr w:type="spellEnd"/>
      <w:r w:rsidRPr="00C2716A">
        <w:t xml:space="preserve"> трубы</w:t>
      </w:r>
      <w:r w:rsidRPr="00C2716A">
        <w:rPr>
          <w:i/>
          <w:iCs/>
        </w:rPr>
        <w:t> </w:t>
      </w:r>
      <w:r w:rsidRPr="00C2716A">
        <w:t>во время беременности и родов из-за усиленного кровена</w:t>
      </w:r>
      <w:r w:rsidRPr="00C2716A">
        <w:softHyphen/>
        <w:t>полнения и отека утолщены и удлинены. В послеродовой период гиперемия и отек постепенно исчезают. Трубы вместе с маткой опускаются в полость малого таза и к 10-му дню принимают обычное, горизонтальное положение.</w:t>
      </w:r>
    </w:p>
    <w:p w:rsidR="00C2716A" w:rsidRPr="00C2716A" w:rsidRDefault="00C2716A" w:rsidP="00C2716A">
      <w:r w:rsidRPr="00C2716A">
        <w:t xml:space="preserve">В </w:t>
      </w:r>
      <w:proofErr w:type="spellStart"/>
      <w:r w:rsidRPr="00C2716A">
        <w:t>яигниках</w:t>
      </w:r>
      <w:proofErr w:type="spellEnd"/>
      <w:r w:rsidRPr="00C2716A">
        <w:rPr>
          <w:i/>
          <w:iCs/>
        </w:rPr>
        <w:t> </w:t>
      </w:r>
      <w:r w:rsidRPr="00C2716A">
        <w:t xml:space="preserve">в послеродовом периоде заканчивается регресс желтого тела и начинается созревание фолликулов. Вследствие выделения большого количества пролактина у кормящих женщин менструация отсутствует в течение нескольких месяцев или всего времени кормления ребенка грудью. У большинства </w:t>
      </w:r>
      <w:proofErr w:type="spellStart"/>
      <w:r w:rsidRPr="00C2716A">
        <w:t>некормя-щих</w:t>
      </w:r>
      <w:proofErr w:type="spellEnd"/>
      <w:r w:rsidRPr="00C2716A">
        <w:t xml:space="preserve"> женщин менструация восстанавливается на 6—8-й неделе после родов.</w:t>
      </w:r>
    </w:p>
    <w:p w:rsidR="00C2716A" w:rsidRPr="00C2716A" w:rsidRDefault="00C2716A" w:rsidP="00C2716A">
      <w:r w:rsidRPr="00C2716A">
        <w:t xml:space="preserve">Первая менструация после родов, как правило, происходит на фоне </w:t>
      </w:r>
      <w:proofErr w:type="spellStart"/>
      <w:r w:rsidRPr="00C2716A">
        <w:t>ановуля-торного</w:t>
      </w:r>
      <w:proofErr w:type="spellEnd"/>
      <w:r w:rsidRPr="00C2716A">
        <w:t xml:space="preserve"> цикла: фолликул растет, зреет, но овуляция не происходит, желтое тело не образуется. В эндометрии происходят процессы пролиферации. Вследствие атрезии фолликула и падения титра эстрогенных гормонов наступает отторже</w:t>
      </w:r>
      <w:r w:rsidRPr="00C2716A">
        <w:softHyphen/>
        <w:t>ние слизистой оболочки матки — менструация. В дальнейшем овуляторные циклы восстанавливаются. У некоторых женщин овуляция и наступление бе</w:t>
      </w:r>
      <w:r w:rsidRPr="00C2716A">
        <w:softHyphen/>
        <w:t>ременности возможны в течение первых месяцев после родов даже на фоне кормления ребенка.</w:t>
      </w:r>
    </w:p>
    <w:p w:rsidR="00C2716A" w:rsidRPr="00C2716A" w:rsidRDefault="00C2716A" w:rsidP="00C2716A">
      <w:r w:rsidRPr="00C2716A">
        <w:t>Влагалище</w:t>
      </w:r>
      <w:r w:rsidRPr="00C2716A">
        <w:rPr>
          <w:i/>
          <w:iCs/>
        </w:rPr>
        <w:t> </w:t>
      </w:r>
      <w:r w:rsidRPr="00C2716A">
        <w:t>после родов широко раскрыто. Нижние отделы его стенок выда</w:t>
      </w:r>
      <w:r w:rsidRPr="00C2716A">
        <w:softHyphen/>
        <w:t>ются в зияющую половую щель. Стенки влагалища отечные, сине-багрового цвета. На их поверхности обнаруживаются трещины, ссадины. Поперечная склад</w:t>
      </w:r>
      <w:r w:rsidRPr="00C2716A">
        <w:softHyphen/>
        <w:t>чатость у первородящих хорошо выражена. Стенки влагалища, благодаря их эластичности, сокращаются. Ссадины и надрывы заживают к 7—8-му дню пос</w:t>
      </w:r>
      <w:r w:rsidRPr="00C2716A">
        <w:softHyphen/>
        <w:t>леродового периода. Половая щель смыкается, но не полностью. Постепенно восстанавливается тонус мышц тазового дна.</w:t>
      </w:r>
    </w:p>
    <w:p w:rsidR="00C2716A" w:rsidRPr="00C2716A" w:rsidRDefault="00C2716A" w:rsidP="00C2716A">
      <w:r w:rsidRPr="00C2716A">
        <w:rPr>
          <w:b/>
        </w:rPr>
        <w:t>Брюшная стенка</w:t>
      </w:r>
      <w:r w:rsidRPr="00C2716A">
        <w:t>.</w:t>
      </w:r>
      <w:r w:rsidRPr="00C2716A">
        <w:rPr>
          <w:b/>
          <w:bCs/>
        </w:rPr>
        <w:t> </w:t>
      </w:r>
      <w:r w:rsidRPr="00C2716A">
        <w:t>Состояние брюшной стенки постепенно восстанавливает</w:t>
      </w:r>
      <w:r w:rsidRPr="00C2716A">
        <w:softHyphen/>
        <w:t>ся к концу 6-й недели. Иногда остается некоторое расхождение прямых мышц живота, прогрессирующее при последующих родах. Багровые рубцы беременно</w:t>
      </w:r>
      <w:r w:rsidRPr="00C2716A">
        <w:softHyphen/>
        <w:t>сти на поверхности кожи постепенно бледнеют и остаются в виде белесоватых морщинистых полосок.</w:t>
      </w:r>
    </w:p>
    <w:p w:rsidR="00C2716A" w:rsidRPr="00C2716A" w:rsidRDefault="00C2716A" w:rsidP="00C2716A">
      <w:r w:rsidRPr="00C2716A">
        <w:rPr>
          <w:b/>
        </w:rPr>
        <w:t>Молочные железы</w:t>
      </w:r>
      <w:r w:rsidRPr="00C2716A">
        <w:t>.</w:t>
      </w:r>
      <w:r w:rsidRPr="00C2716A">
        <w:rPr>
          <w:b/>
          <w:bCs/>
        </w:rPr>
        <w:t> </w:t>
      </w:r>
      <w:r w:rsidRPr="00C2716A">
        <w:t>Функция молочных желез после родов достигает наи</w:t>
      </w:r>
      <w:r w:rsidRPr="00C2716A">
        <w:softHyphen/>
        <w:t>высшего развития. Во время беременности под действием эстрогенов формируют</w:t>
      </w:r>
      <w:r w:rsidRPr="00C2716A">
        <w:softHyphen/>
        <w:t>ся млечные протоки, под влиянием прогестерона происходит пролиферация желе</w:t>
      </w:r>
      <w:r w:rsidRPr="00C2716A">
        <w:softHyphen/>
        <w:t xml:space="preserve">зистой ткани. Под влиянием пролактина происходит усиленный приток крови </w:t>
      </w:r>
      <w:r w:rsidRPr="00C2716A">
        <w:lastRenderedPageBreak/>
        <w:t xml:space="preserve">к молочным железам и их </w:t>
      </w:r>
      <w:proofErr w:type="spellStart"/>
      <w:r w:rsidRPr="00C2716A">
        <w:t>нагрубание</w:t>
      </w:r>
      <w:proofErr w:type="spellEnd"/>
      <w:r w:rsidRPr="00C2716A">
        <w:t>, наиболее выраженное на 3—4-е сутки после</w:t>
      </w:r>
      <w:r w:rsidRPr="00C2716A">
        <w:softHyphen/>
        <w:t xml:space="preserve">родового периода. </w:t>
      </w:r>
      <w:r w:rsidRPr="00C2716A">
        <w:rPr>
          <w:u w:val="single"/>
        </w:rPr>
        <w:t>Молозиво</w:t>
      </w:r>
      <w:r w:rsidRPr="00C2716A">
        <w:t xml:space="preserve"> — густая желтоватая жидкость со щелочной реакцией. Цвет молозива зависит от окраски входящего в него жира, богатого </w:t>
      </w:r>
      <w:proofErr w:type="spellStart"/>
      <w:r w:rsidRPr="00C2716A">
        <w:t>каротиноидами</w:t>
      </w:r>
      <w:proofErr w:type="spellEnd"/>
      <w:r w:rsidRPr="00C2716A">
        <w:t xml:space="preserve">. Жир находится в </w:t>
      </w:r>
      <w:proofErr w:type="spellStart"/>
      <w:r w:rsidRPr="00C2716A">
        <w:t>эмульгированном</w:t>
      </w:r>
      <w:proofErr w:type="spellEnd"/>
      <w:r w:rsidRPr="00C2716A">
        <w:t xml:space="preserve"> состоянии. Молози</w:t>
      </w:r>
      <w:r w:rsidRPr="00C2716A">
        <w:softHyphen/>
        <w:t>во содержит молозивные тельца, лейкоциты, молочные шарики, эпителиальные клетки из железистых пузырьков и молочных протоков.</w:t>
      </w:r>
    </w:p>
    <w:p w:rsidR="00C2716A" w:rsidRPr="00C2716A" w:rsidRDefault="00C2716A" w:rsidP="00C2716A">
      <w:r w:rsidRPr="00C2716A">
        <w:rPr>
          <w:b/>
        </w:rPr>
        <w:t>Обмен веществ.</w:t>
      </w:r>
      <w:r w:rsidRPr="00C2716A">
        <w:rPr>
          <w:b/>
          <w:bCs/>
        </w:rPr>
        <w:t> </w:t>
      </w:r>
      <w:r w:rsidRPr="00C2716A">
        <w:t>В первые недели послеродового периода обмен веществ повышен, а затем становится нормальным. Основной обмен становится обыч</w:t>
      </w:r>
      <w:r w:rsidRPr="00C2716A">
        <w:softHyphen/>
        <w:t>ным на 3—4-й неделе после родов.</w:t>
      </w:r>
    </w:p>
    <w:p w:rsidR="00C2716A" w:rsidRPr="00C2716A" w:rsidRDefault="00C2716A" w:rsidP="00C2716A">
      <w:r w:rsidRPr="00C2716A">
        <w:rPr>
          <w:b/>
        </w:rPr>
        <w:t>Дыхательная система</w:t>
      </w:r>
      <w:r w:rsidRPr="00C2716A">
        <w:t>.</w:t>
      </w:r>
      <w:r w:rsidRPr="00C2716A">
        <w:rPr>
          <w:b/>
          <w:bCs/>
        </w:rPr>
        <w:t> </w:t>
      </w:r>
      <w:r w:rsidRPr="00C2716A">
        <w:t>В связи с опусканием диафрагмы увеличивается ем</w:t>
      </w:r>
      <w:r w:rsidRPr="00C2716A">
        <w:softHyphen/>
        <w:t>кость легких. Частота дыхания снижается до 14—16 в минуту.</w:t>
      </w:r>
    </w:p>
    <w:p w:rsidR="00C2716A" w:rsidRPr="00C2716A" w:rsidRDefault="00C2716A" w:rsidP="00C2716A">
      <w:r w:rsidRPr="00C2716A">
        <w:rPr>
          <w:b/>
        </w:rPr>
        <w:t>Сердечно-сосудистая система</w:t>
      </w:r>
      <w:r w:rsidRPr="00C2716A">
        <w:rPr>
          <w:b/>
          <w:bCs/>
        </w:rPr>
        <w:t>. </w:t>
      </w:r>
      <w:r w:rsidRPr="00C2716A">
        <w:t>После родов возникают некоторые измене</w:t>
      </w:r>
      <w:r w:rsidRPr="00C2716A">
        <w:softHyphen/>
        <w:t>ния в гемодинамике, связанные с ликвидацией маточно-плацентарного крово</w:t>
      </w:r>
      <w:r w:rsidRPr="00C2716A">
        <w:softHyphen/>
        <w:t>обращения и выделением из организма некоторого количества жидкости. Серд</w:t>
      </w:r>
      <w:r w:rsidRPr="00C2716A">
        <w:softHyphen/>
        <w:t>це занимает обычное положение в связи с опусканием диафрагмы. Нередко отмечается функциональный систолический шум, который постепенно исчезает. Под действием внешних раздражителей отмечается большая лабильность пуль</w:t>
      </w:r>
      <w:r w:rsidRPr="00C2716A">
        <w:softHyphen/>
        <w:t>са, имеется склонность к брадикардии (60—68 уд/мин). Артериальное давление в первые дни может быть несколько пониженным, а затем достигает нормаль</w:t>
      </w:r>
      <w:r w:rsidRPr="00C2716A">
        <w:softHyphen/>
        <w:t>ных цифр.</w:t>
      </w:r>
    </w:p>
    <w:p w:rsidR="00C2716A" w:rsidRPr="00C2716A" w:rsidRDefault="00C2716A" w:rsidP="00C2716A">
      <w:r w:rsidRPr="00C2716A">
        <w:rPr>
          <w:b/>
        </w:rPr>
        <w:t>Морфологический состав крови</w:t>
      </w:r>
      <w:r w:rsidRPr="00C2716A">
        <w:t>.</w:t>
      </w:r>
      <w:r w:rsidRPr="00C2716A">
        <w:rPr>
          <w:b/>
          <w:bCs/>
        </w:rPr>
        <w:t> </w:t>
      </w:r>
      <w:r w:rsidRPr="00C2716A">
        <w:t>Состав крови имеет некоторые особенно</w:t>
      </w:r>
      <w:r w:rsidRPr="00C2716A">
        <w:softHyphen/>
        <w:t>сти: в первые дни после родов несколько снижается количество эритроцитов, число лейкоцитов остается повышенным. Эти изменения скоро исчезают, и кар</w:t>
      </w:r>
      <w:r w:rsidRPr="00C2716A">
        <w:softHyphen/>
        <w:t>тина становится обычной.</w:t>
      </w:r>
    </w:p>
    <w:p w:rsidR="00C2716A" w:rsidRPr="00C2716A" w:rsidRDefault="00C2716A" w:rsidP="00C2716A">
      <w:r w:rsidRPr="00C2716A">
        <w:rPr>
          <w:b/>
        </w:rPr>
        <w:t>Мочевыделительная система.</w:t>
      </w:r>
      <w:r w:rsidRPr="00C2716A">
        <w:rPr>
          <w:b/>
          <w:bCs/>
        </w:rPr>
        <w:t> </w:t>
      </w:r>
      <w:r w:rsidRPr="00C2716A">
        <w:t>Функция почек у здоровых родильниц не нарушена. Диурез нормальный или в первые дни послеродового периода не</w:t>
      </w:r>
      <w:r w:rsidRPr="00C2716A">
        <w:softHyphen/>
        <w:t>сколько повышен. Функция мочевого пузыря нередко нарушается. Родильница не ощущает позывов или испытывает затруднение при мочеиспускании. Это связано с понижением тонуса мышц мочевого пузыря, с возникновением отеч</w:t>
      </w:r>
      <w:r w:rsidRPr="00C2716A">
        <w:softHyphen/>
        <w:t>ности и мелких кровоизлияний в шейке мочевого пузыря, вследствие его сдав</w:t>
      </w:r>
      <w:r w:rsidRPr="00C2716A">
        <w:softHyphen/>
        <w:t>ливания между головкой плода и стенкой таза. В отсутствии позыва к мочеис</w:t>
      </w:r>
      <w:r w:rsidRPr="00C2716A">
        <w:softHyphen/>
        <w:t>пусканию некоторую роль играет расслабление мышц брюшного пресса, не оказывающих сопротивления переполненному мочевому пузырю, атония кото</w:t>
      </w:r>
      <w:r w:rsidRPr="00C2716A">
        <w:softHyphen/>
        <w:t>рого нередко возникает у женщин с нарушениями сократительной деятельности матки в родах.</w:t>
      </w:r>
    </w:p>
    <w:p w:rsidR="00C2716A" w:rsidRPr="00C2716A" w:rsidRDefault="00C2716A" w:rsidP="00C2716A">
      <w:r w:rsidRPr="00C2716A">
        <w:rPr>
          <w:b/>
        </w:rPr>
        <w:t>Органы пищеварения</w:t>
      </w:r>
      <w:r w:rsidRPr="00C2716A">
        <w:rPr>
          <w:b/>
          <w:bCs/>
        </w:rPr>
        <w:t>. </w:t>
      </w:r>
      <w:r w:rsidRPr="00C2716A">
        <w:t>Как правило, система пищеварения функционирует нормально. Иногда наблюдается атония кишечника, проявляющаяся запорами.</w:t>
      </w:r>
    </w:p>
    <w:p w:rsidR="00C2716A" w:rsidRPr="00C2716A" w:rsidRDefault="00C2716A" w:rsidP="00C2716A">
      <w:r w:rsidRPr="00C2716A">
        <w:t xml:space="preserve">Через 6—8 </w:t>
      </w:r>
      <w:proofErr w:type="spellStart"/>
      <w:r w:rsidRPr="00C2716A">
        <w:t>нед</w:t>
      </w:r>
      <w:proofErr w:type="spellEnd"/>
      <w:r w:rsidRPr="00C2716A">
        <w:t>. послеродовой период заканчивается.</w:t>
      </w:r>
    </w:p>
    <w:p w:rsidR="002511DD" w:rsidRDefault="002511DD"/>
    <w:sectPr w:rsidR="002511DD" w:rsidSect="00C2716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C2716A"/>
    <w:rsid w:val="000D7ABB"/>
    <w:rsid w:val="002511DD"/>
    <w:rsid w:val="00C2716A"/>
    <w:rsid w:val="00EA7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A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6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1604</Words>
  <Characters>9149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Zarema</cp:lastModifiedBy>
  <cp:revision>2</cp:revision>
  <dcterms:created xsi:type="dcterms:W3CDTF">2020-05-17T12:46:00Z</dcterms:created>
  <dcterms:modified xsi:type="dcterms:W3CDTF">2020-05-17T12:46:00Z</dcterms:modified>
</cp:coreProperties>
</file>